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B90C0B" w:rsidRPr="006B5CCC" w:rsidRDefault="00314F81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АДМИНИСТРАЦИЯ</w:t>
      </w:r>
    </w:p>
    <w:p w:rsidR="00314F81" w:rsidRPr="006B5CCC" w:rsidRDefault="00314F81" w:rsidP="00B90C0B">
      <w:pPr>
        <w:jc w:val="center"/>
        <w:rPr>
          <w:sz w:val="40"/>
          <w:szCs w:val="40"/>
        </w:rPr>
      </w:pPr>
      <w:r w:rsidRPr="006B5CCC">
        <w:rPr>
          <w:sz w:val="40"/>
          <w:szCs w:val="40"/>
        </w:rPr>
        <w:t>Саянского района</w:t>
      </w:r>
    </w:p>
    <w:p w:rsidR="00314F81" w:rsidRDefault="00314F81" w:rsidP="00B90C0B">
      <w:pPr>
        <w:jc w:val="center"/>
        <w:rPr>
          <w:sz w:val="36"/>
          <w:szCs w:val="36"/>
        </w:rPr>
      </w:pPr>
    </w:p>
    <w:p w:rsidR="00314F81" w:rsidRPr="00314F81" w:rsidRDefault="00314F81" w:rsidP="00B90C0B">
      <w:pPr>
        <w:jc w:val="center"/>
        <w:rPr>
          <w:sz w:val="36"/>
          <w:szCs w:val="36"/>
        </w:rPr>
      </w:pPr>
    </w:p>
    <w:p w:rsidR="00B90C0B" w:rsidRPr="006B5CCC" w:rsidRDefault="00B90C0B" w:rsidP="00B90C0B">
      <w:pPr>
        <w:jc w:val="center"/>
        <w:rPr>
          <w:b/>
          <w:sz w:val="48"/>
          <w:szCs w:val="48"/>
        </w:rPr>
      </w:pPr>
      <w:r w:rsidRPr="006B5CCC">
        <w:rPr>
          <w:b/>
          <w:sz w:val="48"/>
          <w:szCs w:val="48"/>
        </w:rPr>
        <w:t>ПОСТАНОВЛЕНИЕ</w:t>
      </w:r>
    </w:p>
    <w:p w:rsidR="00314F81" w:rsidRDefault="00314F81" w:rsidP="00B90C0B">
      <w:pPr>
        <w:jc w:val="center"/>
        <w:rPr>
          <w:b/>
          <w:sz w:val="36"/>
          <w:szCs w:val="36"/>
        </w:rPr>
      </w:pPr>
    </w:p>
    <w:p w:rsidR="00314F81" w:rsidRPr="006B5CCC" w:rsidRDefault="00314F81" w:rsidP="00B90C0B">
      <w:pPr>
        <w:jc w:val="center"/>
        <w:rPr>
          <w:sz w:val="36"/>
          <w:szCs w:val="36"/>
        </w:rPr>
      </w:pPr>
      <w:r w:rsidRPr="006B5CCC">
        <w:rPr>
          <w:sz w:val="36"/>
          <w:szCs w:val="36"/>
        </w:rPr>
        <w:t>с. Агинское</w:t>
      </w:r>
    </w:p>
    <w:p w:rsidR="00314F81" w:rsidRPr="006B5CCC" w:rsidRDefault="00FA1997" w:rsidP="00314F81">
      <w:pPr>
        <w:rPr>
          <w:sz w:val="28"/>
          <w:szCs w:val="28"/>
        </w:rPr>
      </w:pPr>
      <w:r>
        <w:rPr>
          <w:sz w:val="28"/>
          <w:szCs w:val="28"/>
        </w:rPr>
        <w:t>21.03.</w:t>
      </w:r>
      <w:r w:rsidR="00314F81" w:rsidRPr="006B5CCC">
        <w:rPr>
          <w:sz w:val="28"/>
          <w:szCs w:val="28"/>
        </w:rPr>
        <w:t>201</w:t>
      </w:r>
      <w:r w:rsidR="009D0673">
        <w:rPr>
          <w:sz w:val="28"/>
          <w:szCs w:val="28"/>
        </w:rPr>
        <w:t>7</w:t>
      </w:r>
      <w:r w:rsidR="00314F81" w:rsidRPr="006B5CCC">
        <w:rPr>
          <w:sz w:val="28"/>
          <w:szCs w:val="28"/>
        </w:rPr>
        <w:t xml:space="preserve">г.                                                                </w:t>
      </w:r>
      <w:r w:rsidR="006B5C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№128-п</w:t>
      </w:r>
    </w:p>
    <w:p w:rsidR="00B90C0B" w:rsidRPr="0019309F" w:rsidRDefault="00FA1997" w:rsidP="00FA1997">
      <w:pPr>
        <w:tabs>
          <w:tab w:val="left" w:pos="84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90C0B" w:rsidRDefault="00B90C0B" w:rsidP="00B90C0B">
      <w:pPr>
        <w:rPr>
          <w:sz w:val="28"/>
          <w:szCs w:val="28"/>
        </w:rPr>
      </w:pP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219 Бюджетного кодекса Российской Федерации, пунктом </w:t>
      </w:r>
      <w:r w:rsidR="0054278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Правительства Красноярского края </w:t>
      </w:r>
      <w:r w:rsidR="00542786">
        <w:rPr>
          <w:sz w:val="28"/>
          <w:szCs w:val="28"/>
        </w:rPr>
        <w:t xml:space="preserve">от </w:t>
      </w:r>
      <w:r w:rsidR="009D0673">
        <w:rPr>
          <w:sz w:val="28"/>
          <w:szCs w:val="28"/>
        </w:rPr>
        <w:t>31</w:t>
      </w:r>
      <w:r w:rsidR="00C67BF7">
        <w:rPr>
          <w:sz w:val="28"/>
          <w:szCs w:val="28"/>
        </w:rPr>
        <w:t>.01.201</w:t>
      </w:r>
      <w:r w:rsidR="009D0673">
        <w:rPr>
          <w:sz w:val="28"/>
          <w:szCs w:val="28"/>
        </w:rPr>
        <w:t>7</w:t>
      </w:r>
      <w:r w:rsidR="00C67BF7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 № </w:t>
      </w:r>
      <w:r w:rsidR="009D0673">
        <w:rPr>
          <w:sz w:val="28"/>
          <w:szCs w:val="28"/>
        </w:rPr>
        <w:t>49</w:t>
      </w:r>
      <w:r w:rsidR="00542786">
        <w:rPr>
          <w:sz w:val="28"/>
          <w:szCs w:val="28"/>
        </w:rPr>
        <w:t>-П</w:t>
      </w:r>
      <w:r>
        <w:rPr>
          <w:sz w:val="28"/>
          <w:szCs w:val="28"/>
        </w:rPr>
        <w:t xml:space="preserve"> «О мерах </w:t>
      </w:r>
      <w:r w:rsidR="00542786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Закона Красноярского края</w:t>
      </w:r>
      <w:r w:rsidR="00542786">
        <w:rPr>
          <w:sz w:val="28"/>
          <w:szCs w:val="28"/>
        </w:rPr>
        <w:t xml:space="preserve"> от 0</w:t>
      </w:r>
      <w:r w:rsidR="009D0673">
        <w:rPr>
          <w:sz w:val="28"/>
          <w:szCs w:val="28"/>
        </w:rPr>
        <w:t>8</w:t>
      </w:r>
      <w:r w:rsidR="00542786">
        <w:rPr>
          <w:sz w:val="28"/>
          <w:szCs w:val="28"/>
        </w:rPr>
        <w:t>.12.201</w:t>
      </w:r>
      <w:r w:rsidR="009D0673">
        <w:rPr>
          <w:sz w:val="28"/>
          <w:szCs w:val="28"/>
        </w:rPr>
        <w:t>6</w:t>
      </w:r>
      <w:r w:rsidR="00542786">
        <w:rPr>
          <w:sz w:val="28"/>
          <w:szCs w:val="28"/>
        </w:rPr>
        <w:t xml:space="preserve"> № </w:t>
      </w:r>
      <w:r w:rsidR="009D0673">
        <w:rPr>
          <w:sz w:val="28"/>
          <w:szCs w:val="28"/>
        </w:rPr>
        <w:t>2</w:t>
      </w:r>
      <w:r w:rsidR="00542786">
        <w:rPr>
          <w:sz w:val="28"/>
          <w:szCs w:val="28"/>
        </w:rPr>
        <w:t>-</w:t>
      </w:r>
      <w:r w:rsidR="009D0673">
        <w:rPr>
          <w:sz w:val="28"/>
          <w:szCs w:val="28"/>
        </w:rPr>
        <w:t>195</w:t>
      </w:r>
      <w:r>
        <w:rPr>
          <w:sz w:val="28"/>
          <w:szCs w:val="28"/>
        </w:rPr>
        <w:t xml:space="preserve"> «О краевом бюджете на 201</w:t>
      </w:r>
      <w:r w:rsidR="009D067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9D067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D067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ст</w:t>
      </w:r>
      <w:r w:rsidR="00E8554C">
        <w:rPr>
          <w:sz w:val="28"/>
          <w:szCs w:val="28"/>
        </w:rPr>
        <w:t xml:space="preserve">атьей </w:t>
      </w:r>
      <w:r w:rsidR="0054278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>Устава Муниципального образования Саянский район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2A5" w:rsidRPr="000D5A04">
        <w:rPr>
          <w:sz w:val="28"/>
          <w:szCs w:val="28"/>
        </w:rPr>
        <w:t xml:space="preserve">Установить, что получатели средств районного бюджета, а также муниципальные бюджетные учреждения при заключении подлежащих оплате за счет средств районного бюджета договоров (контрактов) на </w:t>
      </w:r>
      <w:r w:rsidR="003332A5">
        <w:rPr>
          <w:sz w:val="28"/>
          <w:szCs w:val="28"/>
        </w:rPr>
        <w:t xml:space="preserve">поставку товаров, выполнение работ, оказание услуг предусматривают </w:t>
      </w:r>
      <w:r w:rsidR="00F218C5">
        <w:rPr>
          <w:sz w:val="28"/>
          <w:szCs w:val="28"/>
        </w:rPr>
        <w:t xml:space="preserve">условия оплаты по факту поставки товаров, выполнения работ, оказания услуг. Установление условия частичной или полной предоплаты возможно в следующих случаях:        </w:t>
      </w:r>
    </w:p>
    <w:p w:rsidR="000D5A04" w:rsidRDefault="00F218C5" w:rsidP="000D5A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оплата товаров (работ, услуг) в размере 100 процентов от суммы договора (контракта) на поставку товаров, выполнение работ, оказание услуг, но не более лимитов бюджетных обязательств, подлежащих исполнению </w:t>
      </w:r>
      <w:r w:rsidR="00DC6C9D">
        <w:rPr>
          <w:sz w:val="28"/>
          <w:szCs w:val="28"/>
        </w:rPr>
        <w:t>за счет средств районного бюджета в соответствующем финансовом году, в соответствии с Перечнем товаров, работ и услуг, авансовые платежи по которым могут предусматриваться в размере 100 процентов от суммы договора (контракта), согласно приложению</w:t>
      </w:r>
      <w:proofErr w:type="gramEnd"/>
      <w:r w:rsidR="001F6A8A">
        <w:rPr>
          <w:sz w:val="28"/>
          <w:szCs w:val="28"/>
        </w:rPr>
        <w:t xml:space="preserve"> № 1</w:t>
      </w:r>
      <w:r w:rsidR="00DC6C9D">
        <w:rPr>
          <w:sz w:val="28"/>
          <w:szCs w:val="28"/>
        </w:rPr>
        <w:t>;</w:t>
      </w:r>
    </w:p>
    <w:p w:rsidR="000D5A04" w:rsidRDefault="00DC6C9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товаров (работ, услуг) в размере 30 процентов от суммы договора (контракта), но не более лимитов бюджетных обязательств, подлежащих исполнению за счет средств районного бюджета в </w:t>
      </w:r>
      <w:r>
        <w:rPr>
          <w:sz w:val="28"/>
          <w:szCs w:val="28"/>
        </w:rPr>
        <w:lastRenderedPageBreak/>
        <w:t xml:space="preserve">соответствующем финансовом году, если иное </w:t>
      </w:r>
      <w:r w:rsidR="00973FA5">
        <w:rPr>
          <w:sz w:val="28"/>
          <w:szCs w:val="28"/>
        </w:rPr>
        <w:t xml:space="preserve">не предусмотрено законодательством Российской Федерации, по остальным договорам (контрактам). </w:t>
      </w:r>
      <w:r>
        <w:rPr>
          <w:sz w:val="28"/>
          <w:szCs w:val="28"/>
        </w:rPr>
        <w:t xml:space="preserve">   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73FA5" w:rsidRPr="000D5A04">
        <w:rPr>
          <w:sz w:val="28"/>
          <w:szCs w:val="28"/>
        </w:rPr>
        <w:t>Контроль за</w:t>
      </w:r>
      <w:proofErr w:type="gramEnd"/>
      <w:r w:rsidR="00973FA5" w:rsidRPr="000D5A04">
        <w:rPr>
          <w:sz w:val="28"/>
          <w:szCs w:val="28"/>
        </w:rPr>
        <w:t xml:space="preserve"> исполнением настоящего постановления </w:t>
      </w:r>
      <w:r w:rsidR="00BF0CD8">
        <w:rPr>
          <w:sz w:val="28"/>
          <w:szCs w:val="28"/>
        </w:rPr>
        <w:t>оставляю за собой.</w:t>
      </w:r>
    </w:p>
    <w:p w:rsidR="000D5A04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3FA5" w:rsidRPr="000D5A04">
        <w:rPr>
          <w:sz w:val="28"/>
          <w:szCs w:val="28"/>
        </w:rPr>
        <w:t xml:space="preserve">Постановление подлежит </w:t>
      </w:r>
      <w:r w:rsidR="0019309F" w:rsidRPr="000D5A04">
        <w:rPr>
          <w:sz w:val="28"/>
          <w:szCs w:val="28"/>
        </w:rPr>
        <w:t xml:space="preserve">размещению на </w:t>
      </w:r>
      <w:proofErr w:type="gramStart"/>
      <w:r w:rsidR="0019309F" w:rsidRPr="000D5A04">
        <w:rPr>
          <w:sz w:val="28"/>
          <w:szCs w:val="28"/>
        </w:rPr>
        <w:t>официальном</w:t>
      </w:r>
      <w:proofErr w:type="gramEnd"/>
      <w:r w:rsidR="0019309F" w:rsidRPr="000D5A04">
        <w:rPr>
          <w:sz w:val="28"/>
          <w:szCs w:val="28"/>
        </w:rPr>
        <w:t xml:space="preserve"> </w:t>
      </w:r>
      <w:proofErr w:type="spellStart"/>
      <w:r w:rsidR="0019309F" w:rsidRPr="000D5A04">
        <w:rPr>
          <w:sz w:val="28"/>
          <w:szCs w:val="28"/>
        </w:rPr>
        <w:t>веб-сайте</w:t>
      </w:r>
      <w:proofErr w:type="spellEnd"/>
      <w:r w:rsidR="0019309F" w:rsidRPr="000D5A04">
        <w:rPr>
          <w:sz w:val="28"/>
          <w:szCs w:val="28"/>
        </w:rPr>
        <w:t xml:space="preserve"> Саянского района.</w:t>
      </w:r>
    </w:p>
    <w:p w:rsidR="0019309F" w:rsidRPr="00973FA5" w:rsidRDefault="000D5A04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309F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Pr="004276F6" w:rsidRDefault="00BF0CD8" w:rsidP="000D5A0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90C0B" w:rsidRPr="004276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90C0B" w:rsidRPr="004276F6">
        <w:rPr>
          <w:sz w:val="28"/>
          <w:szCs w:val="28"/>
        </w:rPr>
        <w:t xml:space="preserve"> </w:t>
      </w:r>
      <w:r w:rsidR="004276F6">
        <w:rPr>
          <w:sz w:val="28"/>
          <w:szCs w:val="28"/>
        </w:rPr>
        <w:t>района</w:t>
      </w:r>
      <w:r w:rsidR="00B90C0B" w:rsidRPr="004276F6">
        <w:rPr>
          <w:sz w:val="28"/>
          <w:szCs w:val="28"/>
        </w:rPr>
        <w:t xml:space="preserve">                                          </w:t>
      </w:r>
      <w:r w:rsidR="004276F6">
        <w:rPr>
          <w:sz w:val="28"/>
          <w:szCs w:val="28"/>
        </w:rPr>
        <w:t xml:space="preserve">      </w:t>
      </w:r>
      <w:r w:rsidR="00C67BF7">
        <w:rPr>
          <w:sz w:val="28"/>
          <w:szCs w:val="28"/>
        </w:rPr>
        <w:t xml:space="preserve">                          </w:t>
      </w:r>
      <w:r w:rsidR="00B90C0B" w:rsidRPr="004276F6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="00C67BF7">
        <w:rPr>
          <w:sz w:val="28"/>
          <w:szCs w:val="28"/>
        </w:rPr>
        <w:t xml:space="preserve">.В. </w:t>
      </w:r>
      <w:r>
        <w:rPr>
          <w:sz w:val="28"/>
          <w:szCs w:val="28"/>
        </w:rPr>
        <w:t>Данилин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B90C0B" w:rsidP="000D5A04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D676AB" w:rsidRDefault="00D676AB" w:rsidP="00EF21AA">
      <w:pPr>
        <w:ind w:firstLine="5670"/>
        <w:rPr>
          <w:sz w:val="28"/>
          <w:szCs w:val="28"/>
        </w:rPr>
      </w:pPr>
    </w:p>
    <w:p w:rsidR="002E1DE9" w:rsidRPr="00741C20" w:rsidRDefault="002E1DE9" w:rsidP="00EF21AA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Приложение </w:t>
      </w:r>
      <w:r w:rsidR="00D57F3A">
        <w:rPr>
          <w:sz w:val="28"/>
          <w:szCs w:val="28"/>
        </w:rPr>
        <w:t>№ 1</w:t>
      </w:r>
      <w:r w:rsidRPr="00741C20">
        <w:rPr>
          <w:sz w:val="28"/>
          <w:szCs w:val="28"/>
        </w:rPr>
        <w:t xml:space="preserve"> </w:t>
      </w:r>
    </w:p>
    <w:p w:rsidR="00E4457A" w:rsidRDefault="002E1DE9" w:rsidP="00EF21AA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>к постановлению</w:t>
      </w:r>
    </w:p>
    <w:p w:rsidR="002E1DE9" w:rsidRPr="00741C20" w:rsidRDefault="00E4457A" w:rsidP="00EF21A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B1A0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Саянского</w:t>
      </w:r>
      <w:proofErr w:type="gramEnd"/>
      <w:r w:rsidR="001B1A08">
        <w:rPr>
          <w:sz w:val="28"/>
          <w:szCs w:val="28"/>
        </w:rPr>
        <w:t xml:space="preserve">      </w:t>
      </w:r>
      <w:r w:rsidR="002E1DE9" w:rsidRPr="00741C20">
        <w:rPr>
          <w:sz w:val="28"/>
          <w:szCs w:val="28"/>
        </w:rPr>
        <w:t xml:space="preserve"> </w:t>
      </w:r>
      <w:r w:rsidR="001B1A08">
        <w:rPr>
          <w:sz w:val="28"/>
          <w:szCs w:val="28"/>
        </w:rPr>
        <w:t xml:space="preserve">               </w:t>
      </w:r>
      <w:r w:rsidR="00EF21AA">
        <w:rPr>
          <w:sz w:val="28"/>
          <w:szCs w:val="28"/>
        </w:rPr>
        <w:t xml:space="preserve">                                   </w:t>
      </w:r>
      <w:r w:rsidR="001B1A0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2E1DE9" w:rsidRPr="00741C20" w:rsidRDefault="00E4457A" w:rsidP="00E44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F21AA">
        <w:rPr>
          <w:sz w:val="28"/>
          <w:szCs w:val="28"/>
        </w:rPr>
        <w:t>района</w:t>
      </w:r>
    </w:p>
    <w:p w:rsidR="002E1DE9" w:rsidRPr="00741C20" w:rsidRDefault="002E1DE9" w:rsidP="007E68F7">
      <w:pPr>
        <w:ind w:firstLine="5670"/>
        <w:rPr>
          <w:sz w:val="28"/>
          <w:szCs w:val="28"/>
        </w:rPr>
      </w:pPr>
      <w:r w:rsidRPr="00741C20">
        <w:rPr>
          <w:sz w:val="28"/>
          <w:szCs w:val="28"/>
        </w:rPr>
        <w:t xml:space="preserve">от </w:t>
      </w:r>
      <w:r w:rsidR="00E165F4">
        <w:rPr>
          <w:sz w:val="28"/>
          <w:szCs w:val="28"/>
        </w:rPr>
        <w:t xml:space="preserve"> </w:t>
      </w:r>
      <w:r w:rsidR="00FA1997">
        <w:rPr>
          <w:sz w:val="28"/>
          <w:szCs w:val="28"/>
        </w:rPr>
        <w:t>21.03.2017</w:t>
      </w:r>
      <w:r w:rsidR="007E68F7">
        <w:rPr>
          <w:sz w:val="28"/>
          <w:szCs w:val="28"/>
        </w:rPr>
        <w:t xml:space="preserve">  </w:t>
      </w:r>
      <w:r w:rsidRPr="00741C20">
        <w:rPr>
          <w:sz w:val="28"/>
          <w:szCs w:val="28"/>
        </w:rPr>
        <w:t xml:space="preserve">№ </w:t>
      </w:r>
      <w:r w:rsidR="00FA1997">
        <w:rPr>
          <w:sz w:val="28"/>
          <w:szCs w:val="28"/>
        </w:rPr>
        <w:t>128-п</w:t>
      </w:r>
    </w:p>
    <w:p w:rsidR="002E1DE9" w:rsidRPr="00741C20" w:rsidRDefault="002E1DE9" w:rsidP="002E1DE9">
      <w:pPr>
        <w:ind w:firstLine="709"/>
        <w:jc w:val="both"/>
        <w:rPr>
          <w:sz w:val="28"/>
          <w:szCs w:val="28"/>
        </w:rPr>
      </w:pPr>
    </w:p>
    <w:p w:rsidR="002E1DE9" w:rsidRPr="00741C20" w:rsidRDefault="002E1DE9" w:rsidP="002E1DE9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Перечень товаров, работ и услуг, авансовые платежи по которым </w:t>
      </w:r>
    </w:p>
    <w:p w:rsidR="002E1DE9" w:rsidRPr="00741C20" w:rsidRDefault="002E1DE9" w:rsidP="002E1DE9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 xml:space="preserve">могут предусматриваться в размере 100 процентов </w:t>
      </w:r>
    </w:p>
    <w:p w:rsidR="002E1DE9" w:rsidRPr="00741C20" w:rsidRDefault="002E1DE9" w:rsidP="002E1DE9">
      <w:pPr>
        <w:jc w:val="center"/>
        <w:rPr>
          <w:b/>
          <w:bCs/>
          <w:sz w:val="28"/>
          <w:szCs w:val="28"/>
        </w:rPr>
      </w:pPr>
      <w:r w:rsidRPr="00741C20">
        <w:rPr>
          <w:b/>
          <w:bCs/>
          <w:sz w:val="28"/>
          <w:szCs w:val="28"/>
        </w:rPr>
        <w:t>от суммы договора (контракта)</w:t>
      </w:r>
    </w:p>
    <w:p w:rsidR="002E1DE9" w:rsidRDefault="002E1DE9" w:rsidP="002E1DE9">
      <w:pPr>
        <w:ind w:firstLine="709"/>
        <w:jc w:val="both"/>
        <w:rPr>
          <w:sz w:val="28"/>
          <w:szCs w:val="28"/>
        </w:rPr>
      </w:pPr>
    </w:p>
    <w:p w:rsidR="00087F25" w:rsidRPr="00741C20" w:rsidRDefault="00087F25" w:rsidP="002E1DE9">
      <w:pPr>
        <w:ind w:firstLine="709"/>
        <w:jc w:val="both"/>
        <w:rPr>
          <w:sz w:val="28"/>
          <w:szCs w:val="28"/>
        </w:rPr>
      </w:pP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Услуги по подписке на периодические издания, услуги почтовой связи. 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обучению на курсах повышения квалификации, взносы на участие в семинарах, соревнованиях, конференциях, выставках.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left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Приобретение ученических медалей, учебно-педагогической </w:t>
      </w:r>
      <w:r>
        <w:rPr>
          <w:sz w:val="28"/>
          <w:szCs w:val="28"/>
        </w:rPr>
        <w:br/>
      </w:r>
      <w:r w:rsidRPr="00741C20">
        <w:rPr>
          <w:sz w:val="28"/>
          <w:szCs w:val="28"/>
        </w:rPr>
        <w:t xml:space="preserve">и </w:t>
      </w:r>
      <w:proofErr w:type="spellStart"/>
      <w:r w:rsidRPr="00741C20">
        <w:rPr>
          <w:sz w:val="28"/>
          <w:szCs w:val="28"/>
        </w:rPr>
        <w:t>аттестационно-бланочной</w:t>
      </w:r>
      <w:proofErr w:type="spellEnd"/>
      <w:r w:rsidRPr="00741C20">
        <w:rPr>
          <w:sz w:val="28"/>
          <w:szCs w:val="28"/>
        </w:rPr>
        <w:t xml:space="preserve"> документации.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Мероприятия по организации трудового воспитания несовершеннолетних граждан в возрасте от 14 до 18 лет.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Путевки в детские оздоровительные лагеря.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Билеты на посещение краевых и муниципальных учреждений культуры.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clear" w:pos="928"/>
          <w:tab w:val="num" w:pos="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и проведению мероприятий (концертов) приглашенными коллективами, исполнителями.</w:t>
      </w:r>
    </w:p>
    <w:p w:rsidR="002E1DE9" w:rsidRPr="00741C20" w:rsidRDefault="001F6A8A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DE9" w:rsidRPr="00741C20">
        <w:rPr>
          <w:sz w:val="28"/>
          <w:szCs w:val="28"/>
        </w:rPr>
        <w:t xml:space="preserve">Услуги по страхованию жизни, здоровья и имущества физических </w:t>
      </w:r>
      <w:r w:rsidR="002E1DE9" w:rsidRPr="00741C20">
        <w:rPr>
          <w:sz w:val="28"/>
          <w:szCs w:val="28"/>
        </w:rPr>
        <w:br/>
        <w:t>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2E1DE9" w:rsidRPr="00741C20" w:rsidRDefault="001F6A8A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DE9" w:rsidRPr="00741C20">
        <w:rPr>
          <w:sz w:val="28"/>
          <w:szCs w:val="28"/>
        </w:rPr>
        <w:t xml:space="preserve">Услуги сотовой связи, стационарной телефонной связи, </w:t>
      </w:r>
      <w:r w:rsidR="00E132C2">
        <w:rPr>
          <w:sz w:val="28"/>
          <w:szCs w:val="28"/>
        </w:rPr>
        <w:t xml:space="preserve"> информационно-телекоммуникационной сети И</w:t>
      </w:r>
      <w:r w:rsidR="002E1DE9" w:rsidRPr="00741C20">
        <w:rPr>
          <w:sz w:val="28"/>
          <w:szCs w:val="28"/>
        </w:rPr>
        <w:t>нтернет.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left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Ави</w:t>
      </w:r>
      <w:proofErr w:type="gramStart"/>
      <w:r w:rsidRPr="00741C20">
        <w:rPr>
          <w:sz w:val="28"/>
          <w:szCs w:val="28"/>
        </w:rPr>
        <w:t>а-</w:t>
      </w:r>
      <w:proofErr w:type="gramEnd"/>
      <w:r w:rsidRPr="00741C20">
        <w:rPr>
          <w:sz w:val="28"/>
          <w:szCs w:val="28"/>
        </w:rPr>
        <w:t xml:space="preserve"> и железнодорожные билеты, билеты для проезда городским </w:t>
      </w:r>
      <w:r w:rsidRPr="00741C20">
        <w:rPr>
          <w:sz w:val="28"/>
          <w:szCs w:val="28"/>
        </w:rPr>
        <w:br/>
        <w:t>и пригородным транспортом.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экспертизе оргтехники и оборудования.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санитарным эпидемиологическим и гигиеническим исследованиям.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техническому учету объектов недвижимости.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 xml:space="preserve">-, тепло-, водоснабжения и канализации, а также получение технических условий на проектирование. 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 xml:space="preserve">Получение технических условий на технологическое присоединение к инженерным сетям </w:t>
      </w:r>
      <w:proofErr w:type="spellStart"/>
      <w:r w:rsidRPr="00741C20">
        <w:rPr>
          <w:sz w:val="28"/>
          <w:szCs w:val="28"/>
        </w:rPr>
        <w:t>электро</w:t>
      </w:r>
      <w:proofErr w:type="spellEnd"/>
      <w:r w:rsidRPr="00741C20">
        <w:rPr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lastRenderedPageBreak/>
        <w:t xml:space="preserve">Услуги по государственной экспертизе проектной документации </w:t>
      </w:r>
      <w:r w:rsidRPr="00741C20">
        <w:rPr>
          <w:sz w:val="28"/>
          <w:szCs w:val="28"/>
        </w:rPr>
        <w:br/>
        <w:t>и услуги по проведению проверки сметной стоимости объектов капитального строительства.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Приобретение цветов, наградной продукции.</w:t>
      </w:r>
    </w:p>
    <w:p w:rsidR="002E1DE9" w:rsidRPr="00741C20" w:rsidRDefault="00D57F3A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горюче-смазочных материалов.</w:t>
      </w:r>
    </w:p>
    <w:p w:rsidR="002E1DE9" w:rsidRPr="00741C20" w:rsidRDefault="002E1DE9" w:rsidP="002E1DE9">
      <w:pPr>
        <w:numPr>
          <w:ilvl w:val="0"/>
          <w:numId w:val="3"/>
        </w:numPr>
        <w:tabs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 w:rsidRPr="00741C20">
        <w:rPr>
          <w:sz w:val="28"/>
          <w:szCs w:val="28"/>
        </w:rPr>
        <w:t>Услуги по организации отдыха и оздоровления детей.</w:t>
      </w:r>
    </w:p>
    <w:p w:rsidR="002E1DE9" w:rsidRPr="008E7B9E" w:rsidRDefault="008E7B9E" w:rsidP="008E7B9E">
      <w:pPr>
        <w:ind w:firstLine="709"/>
        <w:jc w:val="both"/>
        <w:rPr>
          <w:sz w:val="28"/>
          <w:szCs w:val="28"/>
        </w:rPr>
      </w:pPr>
      <w:r w:rsidRPr="008E7B9E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8E7B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кадастровых работ по определению местоположения границ населенных пунктов.</w:t>
      </w:r>
    </w:p>
    <w:p w:rsidR="002E1DE9" w:rsidRDefault="00D55D09" w:rsidP="00D55D09">
      <w:pPr>
        <w:ind w:firstLine="708"/>
        <w:jc w:val="both"/>
        <w:rPr>
          <w:sz w:val="28"/>
          <w:szCs w:val="28"/>
        </w:rPr>
      </w:pPr>
      <w:r w:rsidRPr="00D55D09">
        <w:rPr>
          <w:sz w:val="28"/>
          <w:szCs w:val="28"/>
        </w:rPr>
        <w:t xml:space="preserve">22. </w:t>
      </w:r>
      <w:r w:rsidR="00E132C2">
        <w:rPr>
          <w:sz w:val="28"/>
          <w:szCs w:val="28"/>
        </w:rPr>
        <w:t>У</w:t>
      </w:r>
      <w:r w:rsidRPr="00D55D09">
        <w:rPr>
          <w:sz w:val="28"/>
          <w:szCs w:val="28"/>
        </w:rPr>
        <w:t>слуг</w:t>
      </w:r>
      <w:r w:rsidR="00E132C2">
        <w:rPr>
          <w:sz w:val="28"/>
          <w:szCs w:val="28"/>
        </w:rPr>
        <w:t>и по</w:t>
      </w:r>
      <w:r w:rsidRPr="00D55D09">
        <w:rPr>
          <w:sz w:val="28"/>
          <w:szCs w:val="28"/>
        </w:rPr>
        <w:t xml:space="preserve"> государственной экологической экспертиз</w:t>
      </w:r>
      <w:r w:rsidR="00E132C2">
        <w:rPr>
          <w:sz w:val="28"/>
          <w:szCs w:val="28"/>
        </w:rPr>
        <w:t>е</w:t>
      </w:r>
      <w:r w:rsidRPr="00D55D09">
        <w:rPr>
          <w:sz w:val="28"/>
          <w:szCs w:val="28"/>
        </w:rPr>
        <w:t>.</w:t>
      </w:r>
    </w:p>
    <w:p w:rsidR="00F32B9C" w:rsidRPr="00D55D09" w:rsidRDefault="00F32B9C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Услуги по бронированию и найму жилых помещений, связанные со служебными командировками.</w:t>
      </w:r>
    </w:p>
    <w:p w:rsidR="006E0449" w:rsidRDefault="00D55D09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B9C">
        <w:rPr>
          <w:sz w:val="28"/>
          <w:szCs w:val="28"/>
        </w:rPr>
        <w:t>4</w:t>
      </w:r>
      <w:r>
        <w:rPr>
          <w:sz w:val="28"/>
          <w:szCs w:val="28"/>
        </w:rPr>
        <w:t>. Приобретение и оплата неисключительных прав использования программ.</w:t>
      </w:r>
    </w:p>
    <w:p w:rsidR="00D55D09" w:rsidRDefault="00F32B9C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55D09">
        <w:rPr>
          <w:sz w:val="28"/>
          <w:szCs w:val="28"/>
        </w:rPr>
        <w:t>. Услуги по информационно-технологическому сопровождению программных продуктов.</w:t>
      </w:r>
    </w:p>
    <w:p w:rsidR="00777F62" w:rsidRDefault="00F32B9C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77F62">
        <w:rPr>
          <w:sz w:val="28"/>
          <w:szCs w:val="28"/>
        </w:rPr>
        <w:t>. Оказание услуг (выполнение работ) в области выпуска и распространения карточек (карт), используемых в цифровых контрольных устройствах, устанавливаемых на транспортных средствах.</w:t>
      </w:r>
    </w:p>
    <w:p w:rsidR="005810CD" w:rsidRDefault="00F32B9C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810CD">
        <w:rPr>
          <w:sz w:val="28"/>
          <w:szCs w:val="28"/>
        </w:rPr>
        <w:t>. Приобретение</w:t>
      </w:r>
      <w:r w:rsidR="007E68F7">
        <w:rPr>
          <w:sz w:val="28"/>
          <w:szCs w:val="28"/>
        </w:rPr>
        <w:t xml:space="preserve"> радиостанции КВ диапазона.</w:t>
      </w:r>
    </w:p>
    <w:p w:rsidR="00F32B9C" w:rsidRDefault="00F32B9C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A21">
        <w:rPr>
          <w:sz w:val="28"/>
          <w:szCs w:val="28"/>
        </w:rPr>
        <w:t>8</w:t>
      </w:r>
      <w:r>
        <w:rPr>
          <w:sz w:val="28"/>
          <w:szCs w:val="28"/>
        </w:rPr>
        <w:t>. Приобретение медицинского оборудования.</w:t>
      </w:r>
    </w:p>
    <w:p w:rsidR="00F32B9C" w:rsidRDefault="00B93A21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32B9C">
        <w:rPr>
          <w:sz w:val="28"/>
          <w:szCs w:val="28"/>
        </w:rPr>
        <w:t>. Приобретение бумаги А</w:t>
      </w:r>
      <w:proofErr w:type="gramStart"/>
      <w:r w:rsidR="00F32B9C">
        <w:rPr>
          <w:sz w:val="28"/>
          <w:szCs w:val="28"/>
        </w:rPr>
        <w:t>4</w:t>
      </w:r>
      <w:proofErr w:type="gramEnd"/>
      <w:r w:rsidR="00F32B9C">
        <w:rPr>
          <w:sz w:val="28"/>
          <w:szCs w:val="28"/>
        </w:rPr>
        <w:t>, канцелярских принадлежностей.</w:t>
      </w:r>
    </w:p>
    <w:p w:rsidR="00F32B9C" w:rsidRDefault="00B93A21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32B9C">
        <w:rPr>
          <w:sz w:val="28"/>
          <w:szCs w:val="28"/>
        </w:rPr>
        <w:t>. Приобретение товаров для обеспечения доступной среды для инвалидов.</w:t>
      </w:r>
    </w:p>
    <w:p w:rsidR="002A4DD7" w:rsidRPr="00D55D09" w:rsidRDefault="002A4DD7" w:rsidP="00D55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Информационные услуги (услуги хостинга).</w:t>
      </w:r>
    </w:p>
    <w:sectPr w:rsidR="002A4DD7" w:rsidRPr="00D55D09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0B"/>
    <w:rsid w:val="00087F25"/>
    <w:rsid w:val="000D5A04"/>
    <w:rsid w:val="0019309F"/>
    <w:rsid w:val="001B1A08"/>
    <w:rsid w:val="001F1C16"/>
    <w:rsid w:val="001F6A8A"/>
    <w:rsid w:val="002A4DD7"/>
    <w:rsid w:val="002A6ACF"/>
    <w:rsid w:val="002E1DE9"/>
    <w:rsid w:val="00314F81"/>
    <w:rsid w:val="00326393"/>
    <w:rsid w:val="003332A5"/>
    <w:rsid w:val="004276F6"/>
    <w:rsid w:val="00442FE5"/>
    <w:rsid w:val="004C25FA"/>
    <w:rsid w:val="00542786"/>
    <w:rsid w:val="005810CD"/>
    <w:rsid w:val="005F5537"/>
    <w:rsid w:val="006B5CCC"/>
    <w:rsid w:val="006D55D3"/>
    <w:rsid w:val="006E0449"/>
    <w:rsid w:val="00746933"/>
    <w:rsid w:val="00777F62"/>
    <w:rsid w:val="007E68F7"/>
    <w:rsid w:val="007F1330"/>
    <w:rsid w:val="008528FE"/>
    <w:rsid w:val="008E7B9E"/>
    <w:rsid w:val="00973FA5"/>
    <w:rsid w:val="009D0673"/>
    <w:rsid w:val="009D4DF8"/>
    <w:rsid w:val="009F7301"/>
    <w:rsid w:val="00AA1A18"/>
    <w:rsid w:val="00B07ABD"/>
    <w:rsid w:val="00B10DBC"/>
    <w:rsid w:val="00B90C0B"/>
    <w:rsid w:val="00B93A21"/>
    <w:rsid w:val="00BF0CD8"/>
    <w:rsid w:val="00C67BF7"/>
    <w:rsid w:val="00D11C41"/>
    <w:rsid w:val="00D55D09"/>
    <w:rsid w:val="00D57F3A"/>
    <w:rsid w:val="00D676AB"/>
    <w:rsid w:val="00DC6C9D"/>
    <w:rsid w:val="00E132C2"/>
    <w:rsid w:val="00E165F4"/>
    <w:rsid w:val="00E4457A"/>
    <w:rsid w:val="00E57EF1"/>
    <w:rsid w:val="00E8554C"/>
    <w:rsid w:val="00EF21AA"/>
    <w:rsid w:val="00F218C5"/>
    <w:rsid w:val="00F32B9C"/>
    <w:rsid w:val="00F93350"/>
    <w:rsid w:val="00FA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4BAB-80F1-448A-8052-7E60333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Жека</cp:lastModifiedBy>
  <cp:revision>33</cp:revision>
  <cp:lastPrinted>2016-01-28T03:03:00Z</cp:lastPrinted>
  <dcterms:created xsi:type="dcterms:W3CDTF">2015-03-12T06:24:00Z</dcterms:created>
  <dcterms:modified xsi:type="dcterms:W3CDTF">2017-03-27T03:47:00Z</dcterms:modified>
</cp:coreProperties>
</file>